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2D09"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Termos de Uso</w:t>
      </w:r>
    </w:p>
    <w:p w14:paraId="081CA0B8"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1. Aceitação dos Termos</w:t>
      </w:r>
    </w:p>
    <w:p w14:paraId="4D4E5C6E"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 xml:space="preserve">Ao acessar e utilizar o site da Be </w:t>
      </w:r>
      <w:proofErr w:type="spellStart"/>
      <w:r w:rsidRPr="00A355BA">
        <w:rPr>
          <w:rFonts w:ascii="Times New Roman" w:eastAsia="Times New Roman" w:hAnsi="Times New Roman" w:cs="Times New Roman"/>
          <w:kern w:val="0"/>
          <w:lang w:eastAsia="pt-BR"/>
          <w14:ligatures w14:val="none"/>
        </w:rPr>
        <w:t>Well</w:t>
      </w:r>
      <w:proofErr w:type="spellEnd"/>
      <w:r w:rsidRPr="00A355BA">
        <w:rPr>
          <w:rFonts w:ascii="Times New Roman" w:eastAsia="Times New Roman" w:hAnsi="Times New Roman" w:cs="Times New Roman"/>
          <w:kern w:val="0"/>
          <w:lang w:eastAsia="pt-BR"/>
          <w14:ligatures w14:val="none"/>
        </w:rPr>
        <w:t xml:space="preserve"> ("Plataforma"), você concorda em cumprir e estar vinculado aos presentes Termos de Uso e à nossa Política de Privacidade. Caso não concorde com quaisquer termos aqui estabelecidos, recomendamos que não utilize nossos serviços.</w:t>
      </w:r>
    </w:p>
    <w:p w14:paraId="523CBA88"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2. Definições</w:t>
      </w:r>
    </w:p>
    <w:p w14:paraId="7ECCD3B0"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Para fins deste documento, consideram-se as seguintes definições:</w:t>
      </w:r>
    </w:p>
    <w:p w14:paraId="12E1F071" w14:textId="77777777" w:rsidR="00A355BA" w:rsidRPr="00A355BA" w:rsidRDefault="00A355BA" w:rsidP="00A355BA">
      <w:pPr>
        <w:numPr>
          <w:ilvl w:val="0"/>
          <w:numId w:val="1"/>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Usuário</w:t>
      </w:r>
      <w:r w:rsidRPr="00A355BA">
        <w:rPr>
          <w:rFonts w:ascii="Times New Roman" w:eastAsia="Times New Roman" w:hAnsi="Times New Roman" w:cs="Times New Roman"/>
          <w:kern w:val="0"/>
          <w:lang w:eastAsia="pt-BR"/>
          <w14:ligatures w14:val="none"/>
        </w:rPr>
        <w:t>: Pessoa física ou jurídica que acessa e utiliza os serviços oferecidos pela Plataforma.</w:t>
      </w:r>
    </w:p>
    <w:p w14:paraId="00D1C8F1" w14:textId="77777777" w:rsidR="00A355BA" w:rsidRPr="00A355BA" w:rsidRDefault="00A355BA" w:rsidP="00A355BA">
      <w:pPr>
        <w:numPr>
          <w:ilvl w:val="0"/>
          <w:numId w:val="1"/>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Profissional</w:t>
      </w:r>
      <w:r w:rsidRPr="00A355BA">
        <w:rPr>
          <w:rFonts w:ascii="Times New Roman" w:eastAsia="Times New Roman" w:hAnsi="Times New Roman" w:cs="Times New Roman"/>
          <w:kern w:val="0"/>
          <w:lang w:eastAsia="pt-BR"/>
          <w14:ligatures w14:val="none"/>
        </w:rPr>
        <w:t>: Psicólogo ou outro especialista em saúde mental cadastrado na Plataforma para oferecer consultas online.</w:t>
      </w:r>
    </w:p>
    <w:p w14:paraId="0B166746" w14:textId="77777777" w:rsidR="00A355BA" w:rsidRPr="00A355BA" w:rsidRDefault="00A355BA" w:rsidP="00A355BA">
      <w:pPr>
        <w:numPr>
          <w:ilvl w:val="0"/>
          <w:numId w:val="1"/>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Voucher</w:t>
      </w:r>
      <w:r w:rsidRPr="00A355BA">
        <w:rPr>
          <w:rFonts w:ascii="Times New Roman" w:eastAsia="Times New Roman" w:hAnsi="Times New Roman" w:cs="Times New Roman"/>
          <w:kern w:val="0"/>
          <w:lang w:eastAsia="pt-BR"/>
          <w14:ligatures w14:val="none"/>
        </w:rPr>
        <w:t>: Código fornecido por empresas parceiras que permite aos seus colaboradores acessarem os serviços da Plataforma.</w:t>
      </w:r>
    </w:p>
    <w:p w14:paraId="758491DD"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3. Descrição dos Serviços</w:t>
      </w:r>
    </w:p>
    <w:p w14:paraId="79DCC1C8"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 xml:space="preserve">A Be </w:t>
      </w:r>
      <w:proofErr w:type="spellStart"/>
      <w:r w:rsidRPr="00A355BA">
        <w:rPr>
          <w:rFonts w:ascii="Times New Roman" w:eastAsia="Times New Roman" w:hAnsi="Times New Roman" w:cs="Times New Roman"/>
          <w:kern w:val="0"/>
          <w:lang w:eastAsia="pt-BR"/>
          <w14:ligatures w14:val="none"/>
        </w:rPr>
        <w:t>Well</w:t>
      </w:r>
      <w:proofErr w:type="spellEnd"/>
      <w:r w:rsidRPr="00A355BA">
        <w:rPr>
          <w:rFonts w:ascii="Times New Roman" w:eastAsia="Times New Roman" w:hAnsi="Times New Roman" w:cs="Times New Roman"/>
          <w:kern w:val="0"/>
          <w:lang w:eastAsia="pt-BR"/>
          <w14:ligatures w14:val="none"/>
        </w:rPr>
        <w:t xml:space="preserve"> oferece uma plataforma online que facilita o agendamento de consultas psicológicas e de saúde mental de forma remota, permitindo que Usuários escolham Profissionais de sua preferência e realizem atendimentos via videochamada.</w:t>
      </w:r>
    </w:p>
    <w:p w14:paraId="25030CDE"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4. Cadastro do Usuário</w:t>
      </w:r>
    </w:p>
    <w:p w14:paraId="01117A31"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Para utilizar os serviços da Plataforma, o Usuário deverá:</w:t>
      </w:r>
    </w:p>
    <w:p w14:paraId="16895F9A" w14:textId="77777777" w:rsidR="00A355BA" w:rsidRPr="00A355BA" w:rsidRDefault="00A355BA" w:rsidP="00A355BA">
      <w:pPr>
        <w:numPr>
          <w:ilvl w:val="0"/>
          <w:numId w:val="2"/>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Fornecer informações precisas, completas e atualizadas durante o processo de cadastro.</w:t>
      </w:r>
    </w:p>
    <w:p w14:paraId="2F255A75" w14:textId="77777777" w:rsidR="00A355BA" w:rsidRPr="00A355BA" w:rsidRDefault="00A355BA" w:rsidP="00A355BA">
      <w:pPr>
        <w:numPr>
          <w:ilvl w:val="0"/>
          <w:numId w:val="2"/>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Manter a confidencialidade de suas credenciais de acesso.</w:t>
      </w:r>
    </w:p>
    <w:p w14:paraId="470C12BB" w14:textId="77777777" w:rsidR="00A355BA" w:rsidRPr="00A355BA" w:rsidRDefault="00A355BA" w:rsidP="00A355BA">
      <w:pPr>
        <w:numPr>
          <w:ilvl w:val="0"/>
          <w:numId w:val="2"/>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 xml:space="preserve">Notificar imediatamente a Be </w:t>
      </w:r>
      <w:proofErr w:type="spellStart"/>
      <w:r w:rsidRPr="00A355BA">
        <w:rPr>
          <w:rFonts w:ascii="Times New Roman" w:eastAsia="Times New Roman" w:hAnsi="Times New Roman" w:cs="Times New Roman"/>
          <w:kern w:val="0"/>
          <w:lang w:eastAsia="pt-BR"/>
          <w14:ligatures w14:val="none"/>
        </w:rPr>
        <w:t>Well</w:t>
      </w:r>
      <w:proofErr w:type="spellEnd"/>
      <w:r w:rsidRPr="00A355BA">
        <w:rPr>
          <w:rFonts w:ascii="Times New Roman" w:eastAsia="Times New Roman" w:hAnsi="Times New Roman" w:cs="Times New Roman"/>
          <w:kern w:val="0"/>
          <w:lang w:eastAsia="pt-BR"/>
          <w14:ligatures w14:val="none"/>
        </w:rPr>
        <w:t xml:space="preserve"> em caso de uso não autorizado de sua conta.</w:t>
      </w:r>
    </w:p>
    <w:p w14:paraId="3537786C"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5. Agendamento e Pagamento</w:t>
      </w:r>
    </w:p>
    <w:p w14:paraId="2C13995B"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O processo de agendamento e pagamento funciona da seguinte forma:</w:t>
      </w:r>
    </w:p>
    <w:p w14:paraId="06EF14E6" w14:textId="77777777" w:rsidR="00A355BA" w:rsidRPr="00A355BA" w:rsidRDefault="00A355BA" w:rsidP="00A355BA">
      <w:pPr>
        <w:numPr>
          <w:ilvl w:val="0"/>
          <w:numId w:val="3"/>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O Usuário seleciona o Profissional, data e horário desejados.</w:t>
      </w:r>
    </w:p>
    <w:p w14:paraId="1D01710E" w14:textId="77777777" w:rsidR="00A355BA" w:rsidRPr="00A355BA" w:rsidRDefault="00A355BA" w:rsidP="00A355BA">
      <w:pPr>
        <w:numPr>
          <w:ilvl w:val="0"/>
          <w:numId w:val="3"/>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Insere o Voucher fornecido por sua empresa, se aplicável.</w:t>
      </w:r>
    </w:p>
    <w:p w14:paraId="5B5AF416" w14:textId="77777777" w:rsidR="00A355BA" w:rsidRPr="00A355BA" w:rsidRDefault="00A355BA" w:rsidP="00A355BA">
      <w:pPr>
        <w:numPr>
          <w:ilvl w:val="0"/>
          <w:numId w:val="3"/>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 xml:space="preserve">Realiza o pagamento através das opções disponíveis: cartão de crédito, débito, transferência bancária, boleto ou </w:t>
      </w:r>
      <w:proofErr w:type="spellStart"/>
      <w:r w:rsidRPr="00A355BA">
        <w:rPr>
          <w:rFonts w:ascii="Times New Roman" w:eastAsia="Times New Roman" w:hAnsi="Times New Roman" w:cs="Times New Roman"/>
          <w:kern w:val="0"/>
          <w:lang w:eastAsia="pt-BR"/>
          <w14:ligatures w14:val="none"/>
        </w:rPr>
        <w:t>Pix</w:t>
      </w:r>
      <w:proofErr w:type="spellEnd"/>
      <w:r w:rsidRPr="00A355BA">
        <w:rPr>
          <w:rFonts w:ascii="Times New Roman" w:eastAsia="Times New Roman" w:hAnsi="Times New Roman" w:cs="Times New Roman"/>
          <w:kern w:val="0"/>
          <w:lang w:eastAsia="pt-BR"/>
          <w14:ligatures w14:val="none"/>
        </w:rPr>
        <w:t>.</w:t>
      </w:r>
    </w:p>
    <w:p w14:paraId="4B52CD34" w14:textId="77777777" w:rsidR="00A355BA" w:rsidRPr="00A355BA" w:rsidRDefault="00A355BA" w:rsidP="00A355BA">
      <w:pPr>
        <w:numPr>
          <w:ilvl w:val="0"/>
          <w:numId w:val="3"/>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Após a confirmação do pagamento, o Usuário recebe um e-mail com o link para a consulta agendada.</w:t>
      </w:r>
    </w:p>
    <w:p w14:paraId="42971C3B"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6. Política de Cancelamento e Reagendamento</w:t>
      </w:r>
    </w:p>
    <w:p w14:paraId="3A22E331" w14:textId="77777777" w:rsidR="00A355BA" w:rsidRPr="00A355BA" w:rsidRDefault="00A355BA" w:rsidP="00A355BA">
      <w:pPr>
        <w:numPr>
          <w:ilvl w:val="0"/>
          <w:numId w:val="4"/>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Cancelamentos ou reagendamentos devem ser solicitados com, no mínimo, 24 horas de antecedência.</w:t>
      </w:r>
    </w:p>
    <w:p w14:paraId="6772ADE2" w14:textId="77777777" w:rsidR="00A355BA" w:rsidRPr="00A355BA" w:rsidRDefault="00A355BA" w:rsidP="00A355BA">
      <w:pPr>
        <w:numPr>
          <w:ilvl w:val="0"/>
          <w:numId w:val="4"/>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lastRenderedPageBreak/>
        <w:t>Cancelamentos fora desse prazo podem implicar na cobrança total do valor da consulta.</w:t>
      </w:r>
    </w:p>
    <w:p w14:paraId="3585A433" w14:textId="77777777" w:rsidR="00A355BA" w:rsidRPr="00A355BA" w:rsidRDefault="00A355BA" w:rsidP="00A355BA">
      <w:pPr>
        <w:numPr>
          <w:ilvl w:val="0"/>
          <w:numId w:val="4"/>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Em caso de ausência do Profissional, o Usuário poderá optar pelo reembolso ou pelo agendamento de uma nova sessão sem custos adicionais.</w:t>
      </w:r>
    </w:p>
    <w:p w14:paraId="62F8FDFC"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7. Conduta do Usuário</w:t>
      </w:r>
    </w:p>
    <w:p w14:paraId="05349500"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Ao utilizar a Plataforma, o Usuário compromete-se a:</w:t>
      </w:r>
    </w:p>
    <w:p w14:paraId="4D44DC6B" w14:textId="77777777" w:rsidR="00A355BA" w:rsidRPr="00A355BA" w:rsidRDefault="00A355BA" w:rsidP="00A355BA">
      <w:pPr>
        <w:numPr>
          <w:ilvl w:val="0"/>
          <w:numId w:val="5"/>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Não violar quaisquer leis ou regulamentos vigentes.</w:t>
      </w:r>
    </w:p>
    <w:p w14:paraId="65C8D048" w14:textId="77777777" w:rsidR="00A355BA" w:rsidRPr="00A355BA" w:rsidRDefault="00A355BA" w:rsidP="00A355BA">
      <w:pPr>
        <w:numPr>
          <w:ilvl w:val="0"/>
          <w:numId w:val="5"/>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Não disseminar conteúdo discriminatório, ofensivo ou ilegal.</w:t>
      </w:r>
    </w:p>
    <w:p w14:paraId="63EB4B12" w14:textId="77777777" w:rsidR="00A355BA" w:rsidRPr="00A355BA" w:rsidRDefault="00A355BA" w:rsidP="00A355BA">
      <w:pPr>
        <w:numPr>
          <w:ilvl w:val="0"/>
          <w:numId w:val="5"/>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Não infringir direitos de propriedade intelectual ou privacidade de terceiros.</w:t>
      </w:r>
    </w:p>
    <w:p w14:paraId="54ABE77A" w14:textId="77777777" w:rsidR="00A355BA" w:rsidRPr="00A355BA" w:rsidRDefault="00A355BA" w:rsidP="00A355BA">
      <w:pPr>
        <w:numPr>
          <w:ilvl w:val="0"/>
          <w:numId w:val="5"/>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Não praticar atividades que possam comprometer a segurança ou funcionamento da Plataforma.</w:t>
      </w:r>
    </w:p>
    <w:p w14:paraId="61DC0969"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8. Privacidade e Proteção de Dados</w:t>
      </w:r>
    </w:p>
    <w:p w14:paraId="5161F608"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 xml:space="preserve">A Be </w:t>
      </w:r>
      <w:proofErr w:type="spellStart"/>
      <w:r w:rsidRPr="00A355BA">
        <w:rPr>
          <w:rFonts w:ascii="Times New Roman" w:eastAsia="Times New Roman" w:hAnsi="Times New Roman" w:cs="Times New Roman"/>
          <w:kern w:val="0"/>
          <w:lang w:eastAsia="pt-BR"/>
          <w14:ligatures w14:val="none"/>
        </w:rPr>
        <w:t>Well</w:t>
      </w:r>
      <w:proofErr w:type="spellEnd"/>
      <w:r w:rsidRPr="00A355BA">
        <w:rPr>
          <w:rFonts w:ascii="Times New Roman" w:eastAsia="Times New Roman" w:hAnsi="Times New Roman" w:cs="Times New Roman"/>
          <w:kern w:val="0"/>
          <w:lang w:eastAsia="pt-BR"/>
          <w14:ligatures w14:val="none"/>
        </w:rPr>
        <w:t xml:space="preserve"> coleta e trata os dados pessoais dos Usuários conforme descrito em nossa Política de Privacidade, em conformidade com a Lei Geral de Proteção de Dados Pessoais (LGPD) e demais legislações aplicáveis.</w:t>
      </w:r>
    </w:p>
    <w:p w14:paraId="36287888"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9. Propriedade Intelectual</w:t>
      </w:r>
    </w:p>
    <w:p w14:paraId="49A4DB43"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 xml:space="preserve">Todos os conteúdos presentes na Plataforma, incluindo textos, imagens, logotipos e software, são de propriedade da Be </w:t>
      </w:r>
      <w:proofErr w:type="spellStart"/>
      <w:r w:rsidRPr="00A355BA">
        <w:rPr>
          <w:rFonts w:ascii="Times New Roman" w:eastAsia="Times New Roman" w:hAnsi="Times New Roman" w:cs="Times New Roman"/>
          <w:kern w:val="0"/>
          <w:lang w:eastAsia="pt-BR"/>
          <w14:ligatures w14:val="none"/>
        </w:rPr>
        <w:t>Well</w:t>
      </w:r>
      <w:proofErr w:type="spellEnd"/>
      <w:r w:rsidRPr="00A355BA">
        <w:rPr>
          <w:rFonts w:ascii="Times New Roman" w:eastAsia="Times New Roman" w:hAnsi="Times New Roman" w:cs="Times New Roman"/>
          <w:kern w:val="0"/>
          <w:lang w:eastAsia="pt-BR"/>
          <w14:ligatures w14:val="none"/>
        </w:rPr>
        <w:t xml:space="preserve"> ou de seus licenciadores, sendo protegidos por leis de propriedade intelectual. É proibida a reprodução, distribuição ou qualquer uso não autorizado desses conteúdos.</w:t>
      </w:r>
    </w:p>
    <w:p w14:paraId="547C7BB8"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10. Limitação de Responsabilidade</w:t>
      </w:r>
    </w:p>
    <w:p w14:paraId="46A32EA4"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 xml:space="preserve">A Be </w:t>
      </w:r>
      <w:proofErr w:type="spellStart"/>
      <w:r w:rsidRPr="00A355BA">
        <w:rPr>
          <w:rFonts w:ascii="Times New Roman" w:eastAsia="Times New Roman" w:hAnsi="Times New Roman" w:cs="Times New Roman"/>
          <w:kern w:val="0"/>
          <w:lang w:eastAsia="pt-BR"/>
          <w14:ligatures w14:val="none"/>
        </w:rPr>
        <w:t>Well</w:t>
      </w:r>
      <w:proofErr w:type="spellEnd"/>
      <w:r w:rsidRPr="00A355BA">
        <w:rPr>
          <w:rFonts w:ascii="Times New Roman" w:eastAsia="Times New Roman" w:hAnsi="Times New Roman" w:cs="Times New Roman"/>
          <w:kern w:val="0"/>
          <w:lang w:eastAsia="pt-BR"/>
          <w14:ligatures w14:val="none"/>
        </w:rPr>
        <w:t xml:space="preserve"> envida seus melhores esforços para garantir a disponibilidade e funcionalidade da Plataforma, porém não se responsabiliza por:</w:t>
      </w:r>
    </w:p>
    <w:p w14:paraId="7D411986" w14:textId="77777777" w:rsidR="00A355BA" w:rsidRPr="00A355BA" w:rsidRDefault="00A355BA" w:rsidP="00A355BA">
      <w:pPr>
        <w:numPr>
          <w:ilvl w:val="0"/>
          <w:numId w:val="6"/>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Eventuais indisponibilidades temporárias.</w:t>
      </w:r>
    </w:p>
    <w:p w14:paraId="457D229D" w14:textId="77777777" w:rsidR="00A355BA" w:rsidRPr="00A355BA" w:rsidRDefault="00A355BA" w:rsidP="00A355BA">
      <w:pPr>
        <w:numPr>
          <w:ilvl w:val="0"/>
          <w:numId w:val="6"/>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Danos ou prejuízos decorrentes do uso ou incapacidade de uso da Plataforma.</w:t>
      </w:r>
    </w:p>
    <w:p w14:paraId="6CA5C177" w14:textId="77777777" w:rsidR="00A355BA" w:rsidRPr="00A355BA" w:rsidRDefault="00A355BA" w:rsidP="00A355BA">
      <w:pPr>
        <w:numPr>
          <w:ilvl w:val="0"/>
          <w:numId w:val="6"/>
        </w:num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Conteúdos ou condutas de terceiros, incluindo Profissionais cadastrados.</w:t>
      </w:r>
    </w:p>
    <w:p w14:paraId="2DFBE9AB"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11. Modificações nos Termos de Uso</w:t>
      </w:r>
    </w:p>
    <w:p w14:paraId="34400D47"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 xml:space="preserve">A Be </w:t>
      </w:r>
      <w:proofErr w:type="spellStart"/>
      <w:r w:rsidRPr="00A355BA">
        <w:rPr>
          <w:rFonts w:ascii="Times New Roman" w:eastAsia="Times New Roman" w:hAnsi="Times New Roman" w:cs="Times New Roman"/>
          <w:kern w:val="0"/>
          <w:lang w:eastAsia="pt-BR"/>
          <w14:ligatures w14:val="none"/>
        </w:rPr>
        <w:t>Well</w:t>
      </w:r>
      <w:proofErr w:type="spellEnd"/>
      <w:r w:rsidRPr="00A355BA">
        <w:rPr>
          <w:rFonts w:ascii="Times New Roman" w:eastAsia="Times New Roman" w:hAnsi="Times New Roman" w:cs="Times New Roman"/>
          <w:kern w:val="0"/>
          <w:lang w:eastAsia="pt-BR"/>
          <w14:ligatures w14:val="none"/>
        </w:rPr>
        <w:t xml:space="preserve"> reserva-se o direito de alterar estes Termos de Uso a qualquer momento. As alterações serão comunicadas aos Usuários através da Plataforma ou por e-mail. O uso continuado dos serviços após a comunicação das alterações implica na aceitação dos novos termos.</w:t>
      </w:r>
    </w:p>
    <w:p w14:paraId="184A3390"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t>12. Lei Aplicável e Jurisdição</w:t>
      </w:r>
    </w:p>
    <w:p w14:paraId="71A8DBD3"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Estes Termos de Uso são regidos pelas leis da República Federativa do Brasil. Quaisquer disputas ou controvérsias decorrentes do uso da Plataforma serão dirimidas no foro da comarca de Novo Hamburgo, Rio Grande do Sul, Brasil.</w:t>
      </w:r>
    </w:p>
    <w:p w14:paraId="7606168D"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b/>
          <w:bCs/>
          <w:kern w:val="0"/>
          <w:lang w:eastAsia="pt-BR"/>
          <w14:ligatures w14:val="none"/>
        </w:rPr>
        <w:lastRenderedPageBreak/>
        <w:t>13. Contato</w:t>
      </w:r>
    </w:p>
    <w:p w14:paraId="629C0473" w14:textId="052D3108"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kern w:val="0"/>
          <w:lang w:eastAsia="pt-BR"/>
          <w14:ligatures w14:val="none"/>
        </w:rPr>
        <w:t xml:space="preserve">Para esclarecimentos ou dúvidas sobre estes Termos de Uso, o Usuário pode entrar em contato através do e-mail: </w:t>
      </w:r>
      <w:r>
        <w:rPr>
          <w:rFonts w:ascii="Times New Roman" w:eastAsia="Times New Roman" w:hAnsi="Times New Roman" w:cs="Times New Roman"/>
          <w:kern w:val="0"/>
          <w:lang w:eastAsia="pt-BR"/>
          <w14:ligatures w14:val="none"/>
        </w:rPr>
        <w:t>bewellbr@gmail.com</w:t>
      </w:r>
      <w:r w:rsidRPr="00A355BA">
        <w:rPr>
          <w:rFonts w:ascii="Times New Roman" w:eastAsia="Times New Roman" w:hAnsi="Times New Roman" w:cs="Times New Roman"/>
          <w:kern w:val="0"/>
          <w:lang w:eastAsia="pt-BR"/>
          <w14:ligatures w14:val="none"/>
        </w:rPr>
        <w:t>.</w:t>
      </w:r>
    </w:p>
    <w:p w14:paraId="166398E8" w14:textId="77777777" w:rsidR="00A355BA" w:rsidRPr="00A355BA" w:rsidRDefault="00A54A44" w:rsidP="00A355BA">
      <w:pPr>
        <w:jc w:val="both"/>
        <w:rPr>
          <w:rFonts w:ascii="Times New Roman" w:eastAsia="Times New Roman" w:hAnsi="Times New Roman" w:cs="Times New Roman"/>
          <w:kern w:val="0"/>
          <w:lang w:eastAsia="pt-BR"/>
          <w14:ligatures w14:val="none"/>
        </w:rPr>
      </w:pPr>
      <w:r w:rsidRPr="00A54A44">
        <w:rPr>
          <w:rFonts w:ascii="Times New Roman" w:eastAsia="Times New Roman" w:hAnsi="Times New Roman" w:cs="Times New Roman"/>
          <w:noProof/>
          <w:kern w:val="0"/>
          <w:lang w:eastAsia="pt-BR"/>
        </w:rPr>
        <w:pict w14:anchorId="5B5C2F51">
          <v:rect id="_x0000_i1025" alt="" style="width:425.2pt;height:.05pt;mso-width-percent:0;mso-height-percent:0;mso-width-percent:0;mso-height-percent:0" o:hralign="center" o:hrstd="t" o:hr="t" fillcolor="#a0a0a0" stroked="f"/>
        </w:pict>
      </w:r>
    </w:p>
    <w:p w14:paraId="05EDA9B1" w14:textId="77777777" w:rsidR="00A355BA" w:rsidRPr="00A355BA" w:rsidRDefault="00A355BA" w:rsidP="00A355BA">
      <w:pPr>
        <w:spacing w:before="100" w:beforeAutospacing="1" w:after="100" w:afterAutospacing="1"/>
        <w:jc w:val="both"/>
        <w:rPr>
          <w:rFonts w:ascii="Times New Roman" w:eastAsia="Times New Roman" w:hAnsi="Times New Roman" w:cs="Times New Roman"/>
          <w:kern w:val="0"/>
          <w:lang w:eastAsia="pt-BR"/>
          <w14:ligatures w14:val="none"/>
        </w:rPr>
      </w:pPr>
      <w:r w:rsidRPr="00A355BA">
        <w:rPr>
          <w:rFonts w:ascii="Times New Roman" w:eastAsia="Times New Roman" w:hAnsi="Times New Roman" w:cs="Times New Roman"/>
          <w:i/>
          <w:iCs/>
          <w:kern w:val="0"/>
          <w:lang w:eastAsia="pt-BR"/>
          <w14:ligatures w14:val="none"/>
        </w:rPr>
        <w:t>Última atualização: 18 de fevereiro de 2025.</w:t>
      </w:r>
    </w:p>
    <w:p w14:paraId="325B940F" w14:textId="77777777" w:rsidR="004C34D0" w:rsidRDefault="004C34D0" w:rsidP="00A355BA">
      <w:pPr>
        <w:jc w:val="both"/>
      </w:pPr>
    </w:p>
    <w:sectPr w:rsidR="004C34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1417B"/>
    <w:multiLevelType w:val="multilevel"/>
    <w:tmpl w:val="B75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56F76"/>
    <w:multiLevelType w:val="multilevel"/>
    <w:tmpl w:val="AAC8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F6035"/>
    <w:multiLevelType w:val="multilevel"/>
    <w:tmpl w:val="357E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60687"/>
    <w:multiLevelType w:val="multilevel"/>
    <w:tmpl w:val="2D88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947FD"/>
    <w:multiLevelType w:val="multilevel"/>
    <w:tmpl w:val="E6DE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A9163B"/>
    <w:multiLevelType w:val="multilevel"/>
    <w:tmpl w:val="FE8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912481">
    <w:abstractNumId w:val="5"/>
  </w:num>
  <w:num w:numId="2" w16cid:durableId="1283271497">
    <w:abstractNumId w:val="3"/>
  </w:num>
  <w:num w:numId="3" w16cid:durableId="2082285218">
    <w:abstractNumId w:val="1"/>
  </w:num>
  <w:num w:numId="4" w16cid:durableId="308092280">
    <w:abstractNumId w:val="4"/>
  </w:num>
  <w:num w:numId="5" w16cid:durableId="1742364308">
    <w:abstractNumId w:val="2"/>
  </w:num>
  <w:num w:numId="6" w16cid:durableId="108294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BA"/>
    <w:rsid w:val="001A7088"/>
    <w:rsid w:val="004C34D0"/>
    <w:rsid w:val="00830598"/>
    <w:rsid w:val="008969A0"/>
    <w:rsid w:val="00A355BA"/>
    <w:rsid w:val="00A54A44"/>
    <w:rsid w:val="00CB0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A977"/>
  <w15:chartTrackingRefBased/>
  <w15:docId w15:val="{B8CE2994-FA89-6F4D-A2C9-9703F0F6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5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5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55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55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55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55B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55B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55B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55BA"/>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55B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55B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55B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55B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55B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55B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55B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55B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55BA"/>
    <w:rPr>
      <w:rFonts w:eastAsiaTheme="majorEastAsia" w:cstheme="majorBidi"/>
      <w:color w:val="272727" w:themeColor="text1" w:themeTint="D8"/>
    </w:rPr>
  </w:style>
  <w:style w:type="paragraph" w:styleId="Ttulo">
    <w:name w:val="Title"/>
    <w:basedOn w:val="Normal"/>
    <w:next w:val="Normal"/>
    <w:link w:val="TtuloChar"/>
    <w:uiPriority w:val="10"/>
    <w:qFormat/>
    <w:rsid w:val="00A355BA"/>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55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55BA"/>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55B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55BA"/>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A355BA"/>
    <w:rPr>
      <w:i/>
      <w:iCs/>
      <w:color w:val="404040" w:themeColor="text1" w:themeTint="BF"/>
    </w:rPr>
  </w:style>
  <w:style w:type="paragraph" w:styleId="PargrafodaLista">
    <w:name w:val="List Paragraph"/>
    <w:basedOn w:val="Normal"/>
    <w:uiPriority w:val="34"/>
    <w:qFormat/>
    <w:rsid w:val="00A355BA"/>
    <w:pPr>
      <w:ind w:left="720"/>
      <w:contextualSpacing/>
    </w:pPr>
  </w:style>
  <w:style w:type="character" w:styleId="nfaseIntensa">
    <w:name w:val="Intense Emphasis"/>
    <w:basedOn w:val="Fontepargpadro"/>
    <w:uiPriority w:val="21"/>
    <w:qFormat/>
    <w:rsid w:val="00A355BA"/>
    <w:rPr>
      <w:i/>
      <w:iCs/>
      <w:color w:val="0F4761" w:themeColor="accent1" w:themeShade="BF"/>
    </w:rPr>
  </w:style>
  <w:style w:type="paragraph" w:styleId="CitaoIntensa">
    <w:name w:val="Intense Quote"/>
    <w:basedOn w:val="Normal"/>
    <w:next w:val="Normal"/>
    <w:link w:val="CitaoIntensaChar"/>
    <w:uiPriority w:val="30"/>
    <w:qFormat/>
    <w:rsid w:val="00A35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55BA"/>
    <w:rPr>
      <w:i/>
      <w:iCs/>
      <w:color w:val="0F4761" w:themeColor="accent1" w:themeShade="BF"/>
    </w:rPr>
  </w:style>
  <w:style w:type="character" w:styleId="RefernciaIntensa">
    <w:name w:val="Intense Reference"/>
    <w:basedOn w:val="Fontepargpadro"/>
    <w:uiPriority w:val="32"/>
    <w:qFormat/>
    <w:rsid w:val="00A355BA"/>
    <w:rPr>
      <w:b/>
      <w:bCs/>
      <w:smallCaps/>
      <w:color w:val="0F4761" w:themeColor="accent1" w:themeShade="BF"/>
      <w:spacing w:val="5"/>
    </w:rPr>
  </w:style>
  <w:style w:type="paragraph" w:styleId="NormalWeb">
    <w:name w:val="Normal (Web)"/>
    <w:basedOn w:val="Normal"/>
    <w:uiPriority w:val="99"/>
    <w:semiHidden/>
    <w:unhideWhenUsed/>
    <w:rsid w:val="00A355BA"/>
    <w:pPr>
      <w:spacing w:before="100" w:beforeAutospacing="1" w:after="100" w:afterAutospacing="1"/>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A355BA"/>
    <w:rPr>
      <w:b/>
      <w:bCs/>
    </w:rPr>
  </w:style>
  <w:style w:type="character" w:styleId="nfase">
    <w:name w:val="Emphasis"/>
    <w:basedOn w:val="Fontepargpadro"/>
    <w:uiPriority w:val="20"/>
    <w:qFormat/>
    <w:rsid w:val="00A355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1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3470</Characters>
  <Application>Microsoft Office Word</Application>
  <DocSecurity>0</DocSecurity>
  <Lines>28</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Victor Camerini Teixeira</dc:creator>
  <cp:keywords/>
  <dc:description/>
  <cp:lastModifiedBy>João Victor Camerini Teixeira</cp:lastModifiedBy>
  <cp:revision>1</cp:revision>
  <dcterms:created xsi:type="dcterms:W3CDTF">2025-02-18T23:32:00Z</dcterms:created>
  <dcterms:modified xsi:type="dcterms:W3CDTF">2025-02-18T23:35:00Z</dcterms:modified>
</cp:coreProperties>
</file>